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1381"/>
        <w:gridCol w:w="608"/>
        <w:gridCol w:w="642"/>
        <w:gridCol w:w="1555"/>
      </w:tblGrid>
      <w:tr w:rsidR="00941F82" w:rsidTr="00C93645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6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金微之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81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1</w:t>
            </w:r>
            <w:r>
              <w:t>999.01</w:t>
            </w:r>
          </w:p>
        </w:tc>
      </w:tr>
      <w:tr w:rsidR="00941F82" w:rsidTr="00C93645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6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3</w:t>
            </w:r>
            <w:r>
              <w:t>160101934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81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602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:rsidTr="00C93645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10" w:type="dxa"/>
            <w:gridSpan w:val="2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3</w:t>
            </w:r>
            <w:r>
              <w:t>/127</w:t>
            </w:r>
          </w:p>
        </w:tc>
        <w:tc>
          <w:tcPr>
            <w:tcW w:w="1989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C93645">
            <w:pPr>
              <w:ind w:firstLine="0"/>
            </w:pPr>
            <w:r>
              <w:rPr>
                <w:rFonts w:hint="eastAsia"/>
              </w:rPr>
              <w:t>1</w:t>
            </w:r>
            <w:r>
              <w:t>8806718457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584073" w:rsidRDefault="00584073">
            <w:pPr>
              <w:ind w:firstLine="0"/>
            </w:pPr>
            <w:r>
              <w:rPr>
                <w:rFonts w:hint="eastAsia"/>
              </w:rPr>
              <w:t>2</w:t>
            </w:r>
            <w:r>
              <w:t xml:space="preserve">017-18 </w:t>
            </w:r>
          </w:p>
          <w:p w:rsidR="00941F82" w:rsidRDefault="00584073">
            <w:pPr>
              <w:ind w:firstLine="0"/>
            </w:pPr>
            <w:r>
              <w:rPr>
                <w:rFonts w:hint="eastAsia"/>
              </w:rPr>
              <w:t>学业一等奖学金、优秀学生一等奖学金、省政府奖学金、金鹰律师奖学金、“理律杯”模拟法庭竞赛“最佳起诉状”奖、优秀学生干部</w:t>
            </w:r>
          </w:p>
          <w:p w:rsidR="00941F82" w:rsidRDefault="00584073">
            <w:pPr>
              <w:ind w:firstLine="0"/>
            </w:pPr>
            <w:r>
              <w:rPr>
                <w:rFonts w:hint="eastAsia"/>
              </w:rPr>
              <w:t>2</w:t>
            </w:r>
            <w:r>
              <w:t>018-19</w:t>
            </w:r>
            <w:r>
              <w:rPr>
                <w:rFonts w:hint="eastAsia"/>
              </w:rPr>
              <w:t xml:space="preserve"> </w:t>
            </w:r>
          </w:p>
          <w:p w:rsidR="00941F82" w:rsidRDefault="00584073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国家奖学金、优秀学生干部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941F82" w:rsidRDefault="00584073">
            <w:pPr>
              <w:ind w:firstLine="0"/>
            </w:pPr>
            <w:r>
              <w:t>2018-2019</w:t>
            </w:r>
          </w:p>
          <w:p w:rsidR="00584073" w:rsidRDefault="00584073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SRTP</w:t>
            </w:r>
            <w:r>
              <w:rPr>
                <w:rFonts w:hint="eastAsia"/>
              </w:rPr>
              <w:t>：大数据在立法中的运用模式探究</w:t>
            </w:r>
            <w:bookmarkStart w:id="0" w:name="_GoBack"/>
            <w:bookmarkEnd w:id="0"/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84073"/>
    <w:rsid w:val="00750AC8"/>
    <w:rsid w:val="00757355"/>
    <w:rsid w:val="00941F82"/>
    <w:rsid w:val="009B4030"/>
    <w:rsid w:val="00B01A53"/>
    <w:rsid w:val="00C22078"/>
    <w:rsid w:val="00C80445"/>
    <w:rsid w:val="00C936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93F15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479</Characters>
  <Application>Microsoft Office Word</Application>
  <DocSecurity>0</DocSecurity>
  <Lines>3</Lines>
  <Paragraphs>1</Paragraphs>
  <ScaleCrop>false</ScaleCrop>
  <Company> 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金微之</cp:lastModifiedBy>
  <cp:revision>4</cp:revision>
  <cp:lastPrinted>2019-11-05T01:15:00Z</cp:lastPrinted>
  <dcterms:created xsi:type="dcterms:W3CDTF">2019-11-04T06:31:00Z</dcterms:created>
  <dcterms:modified xsi:type="dcterms:W3CDTF">2019-11-05T01:24:00Z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